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F" w:rsidRPr="0068042F" w:rsidRDefault="000E2873" w:rsidP="00124339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25pt;margin-top:-29.45pt;width:103.15pt;height:97.35pt;z-index:251660288;mso-wrap-style:none;mso-width-relative:margin;mso-height-relative:margin" stroked="f">
            <v:textbox style="mso-next-textbox:#_x0000_s1026;mso-fit-shape-to-text:t">
              <w:txbxContent>
                <w:p w:rsidR="0068042F" w:rsidRDefault="00641F32">
                  <w:r>
                    <w:rPr>
                      <w:noProof/>
                    </w:rPr>
                    <w:drawing>
                      <wp:inline distT="0" distB="0" distL="0" distR="0">
                        <wp:extent cx="1108001" cy="992369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034" cy="993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339" w:rsidRPr="0068042F">
        <w:rPr>
          <w:sz w:val="34"/>
          <w:szCs w:val="34"/>
        </w:rPr>
        <w:t xml:space="preserve">SPRAWNOŚĆ WAKACYJNA </w:t>
      </w:r>
      <w:r w:rsidR="00641F32">
        <w:rPr>
          <w:sz w:val="34"/>
          <w:szCs w:val="34"/>
        </w:rPr>
        <w:t>ZBIERACZA GRZYBÓW</w:t>
      </w:r>
    </w:p>
    <w:p w:rsidR="00124339" w:rsidRDefault="00124339" w:rsidP="0068042F">
      <w:pPr>
        <w:rPr>
          <w:b/>
          <w:bCs/>
          <w:sz w:val="28"/>
          <w:szCs w:val="36"/>
        </w:rPr>
      </w:pPr>
    </w:p>
    <w:p w:rsidR="00641F32" w:rsidRDefault="00641F32" w:rsidP="0068042F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Rozpoznaję na zdjęciach i w naturze pospolite grzyby jadalne i trujące.</w:t>
      </w:r>
    </w:p>
    <w:p w:rsidR="00641F32" w:rsidRDefault="00641F32" w:rsidP="0068042F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Wiem, jak nie zabłądzić w lesie.</w:t>
      </w:r>
    </w:p>
    <w:p w:rsidR="00641F32" w:rsidRDefault="00641F32" w:rsidP="0068042F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Byłem na kilku grzybobraniach, mam z nich zdjęcia.</w:t>
      </w:r>
    </w:p>
    <w:p w:rsidR="00641F32" w:rsidRDefault="00641F32" w:rsidP="0068042F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Sfotografowałem lub narysowałem swoją najwspanialszą zdobycz.</w:t>
      </w:r>
    </w:p>
    <w:p w:rsidR="0068042F" w:rsidRDefault="00641F32" w:rsidP="0068042F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Potrafię wymienić potrawy, do których używa się grzybów, pomogłem przyrządzić jedną z nich.</w:t>
      </w:r>
    </w:p>
    <w:p w:rsidR="00641F32" w:rsidRDefault="00641F32" w:rsidP="00641F32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Wiem, dlaczego nie wolno niszczyć nawet trujących grzybów.</w:t>
      </w:r>
    </w:p>
    <w:p w:rsidR="00641F32" w:rsidRDefault="00641F32" w:rsidP="00641F32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Narysowałem i opisałem elementy budowy grzyba – zaznaczyłem grzybnię, trzonek, blaszki, kapelusz.</w:t>
      </w:r>
    </w:p>
    <w:p w:rsidR="00641F32" w:rsidRDefault="00641F32" w:rsidP="00641F32">
      <w:pPr>
        <w:pStyle w:val="Akapitzlist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Wykonałem własny atlas grzybów z co najmniej czterema gatunkami, ich zdjęciami, miejscami i czasem występowania, właściwościami i innymi informacjami.</w:t>
      </w:r>
    </w:p>
    <w:p w:rsidR="00233837" w:rsidRDefault="00233837" w:rsidP="00233837">
      <w:pPr>
        <w:rPr>
          <w:sz w:val="28"/>
          <w:szCs w:val="36"/>
        </w:rPr>
      </w:pPr>
      <w:r w:rsidRPr="00641F32">
        <w:rPr>
          <w:noProof/>
          <w:sz w:val="28"/>
          <w:szCs w:val="36"/>
          <w:lang w:eastAsia="en-US" w:bidi="ar-SA"/>
        </w:rPr>
        <w:pict>
          <v:shape id="_x0000_s1028" type="#_x0000_t202" style="position:absolute;margin-left:9pt;margin-top:5.65pt;width:468pt;height:146.1pt;z-index:251662336;mso-width-relative:margin;mso-height-relative:margin">
            <v:textbox>
              <w:txbxContent>
                <w:p w:rsidR="00641F32" w:rsidRPr="00233837" w:rsidRDefault="00233837" w:rsidP="00233837">
                  <w:pPr>
                    <w:spacing w:line="360" w:lineRule="auto"/>
                    <w:rPr>
                      <w:sz w:val="28"/>
                    </w:rPr>
                  </w:pPr>
                  <w:r w:rsidRPr="00233837">
                    <w:rPr>
                      <w:b/>
                      <w:bCs/>
                      <w:sz w:val="28"/>
                    </w:rPr>
                    <w:t>ZADANIE 2</w:t>
                  </w:r>
                  <w:r>
                    <w:rPr>
                      <w:sz w:val="28"/>
                    </w:rPr>
                    <w:t xml:space="preserve"> </w:t>
                  </w:r>
                  <w:r w:rsidR="00641F32" w:rsidRPr="00233837">
                    <w:rPr>
                      <w:sz w:val="28"/>
                    </w:rPr>
                    <w:t>Jak nie zabłądzić w lesie? Moje porady:</w:t>
                  </w:r>
                </w:p>
                <w:p w:rsidR="00641F32" w:rsidRPr="00233837" w:rsidRDefault="00641F32" w:rsidP="00233837">
                  <w:pPr>
                    <w:spacing w:line="360" w:lineRule="auto"/>
                    <w:rPr>
                      <w:color w:val="BFBFBF" w:themeColor="background1" w:themeShade="BF"/>
                      <w:sz w:val="28"/>
                    </w:rPr>
                  </w:pPr>
                  <w:r w:rsidRPr="00233837">
                    <w:rPr>
                      <w:sz w:val="28"/>
                    </w:rPr>
                    <w:t xml:space="preserve">1. </w:t>
                  </w:r>
                  <w:r w:rsidRPr="00233837">
                    <w:rPr>
                      <w:color w:val="BFBFBF" w:themeColor="background1" w:themeShade="BF"/>
                      <w:sz w:val="28"/>
                    </w:rPr>
                    <w:t>...........................................................................................................</w:t>
                  </w:r>
                  <w:r w:rsidR="00233837">
                    <w:rPr>
                      <w:color w:val="BFBFBF" w:themeColor="background1" w:themeShade="BF"/>
                      <w:sz w:val="28"/>
                    </w:rPr>
                    <w:t>...............</w:t>
                  </w:r>
                </w:p>
                <w:p w:rsidR="00641F32" w:rsidRPr="00233837" w:rsidRDefault="00641F32" w:rsidP="00233837">
                  <w:pPr>
                    <w:spacing w:line="360" w:lineRule="auto"/>
                    <w:rPr>
                      <w:color w:val="BFBFBF" w:themeColor="background1" w:themeShade="BF"/>
                      <w:sz w:val="28"/>
                    </w:rPr>
                  </w:pPr>
                  <w:r w:rsidRPr="00233837">
                    <w:rPr>
                      <w:sz w:val="28"/>
                    </w:rPr>
                    <w:t xml:space="preserve">2. </w:t>
                  </w:r>
                  <w:r w:rsidRPr="00233837">
                    <w:rPr>
                      <w:color w:val="BFBFBF" w:themeColor="background1" w:themeShade="BF"/>
                      <w:sz w:val="28"/>
                    </w:rPr>
                    <w:t>...........................................................................................................</w:t>
                  </w:r>
                  <w:r w:rsidR="00233837">
                    <w:rPr>
                      <w:color w:val="BFBFBF" w:themeColor="background1" w:themeShade="BF"/>
                      <w:sz w:val="28"/>
                    </w:rPr>
                    <w:t>...............</w:t>
                  </w:r>
                </w:p>
                <w:p w:rsidR="00641F32" w:rsidRPr="00233837" w:rsidRDefault="00641F32" w:rsidP="00233837">
                  <w:pPr>
                    <w:spacing w:line="360" w:lineRule="auto"/>
                    <w:rPr>
                      <w:color w:val="BFBFBF" w:themeColor="background1" w:themeShade="BF"/>
                    </w:rPr>
                  </w:pPr>
                  <w:r w:rsidRPr="00233837">
                    <w:rPr>
                      <w:sz w:val="28"/>
                    </w:rPr>
                    <w:t xml:space="preserve">3. </w:t>
                  </w:r>
                  <w:r w:rsidRPr="00233837">
                    <w:rPr>
                      <w:color w:val="BFBFBF" w:themeColor="background1" w:themeShade="BF"/>
                      <w:sz w:val="28"/>
                    </w:rPr>
                    <w:t>...........................................................................................................</w:t>
                  </w:r>
                  <w:r w:rsidR="00233837">
                    <w:rPr>
                      <w:color w:val="BFBFBF" w:themeColor="background1" w:themeShade="BF"/>
                      <w:sz w:val="28"/>
                    </w:rPr>
                    <w:t>...............</w:t>
                  </w:r>
                </w:p>
              </w:txbxContent>
            </v:textbox>
          </v:shape>
        </w:pict>
      </w: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  <w:r w:rsidRPr="00641F32">
        <w:rPr>
          <w:noProof/>
          <w:sz w:val="28"/>
          <w:szCs w:val="36"/>
          <w:lang w:eastAsia="en-US" w:bidi="ar-SA"/>
        </w:rPr>
        <w:pict>
          <v:shape id="_x0000_s1031" type="#_x0000_t202" style="position:absolute;margin-left:250.15pt;margin-top:10.4pt;width:226.85pt;height:279pt;z-index:251668480;mso-width-relative:margin;mso-height-relative:margin">
            <v:textbox>
              <w:txbxContent>
                <w:p w:rsidR="00641F32" w:rsidRPr="00233837" w:rsidRDefault="0065492A">
                  <w:pPr>
                    <w:rPr>
                      <w:sz w:val="28"/>
                      <w:szCs w:val="36"/>
                    </w:rPr>
                  </w:pPr>
                  <w:r w:rsidRPr="0065492A">
                    <w:rPr>
                      <w:b/>
                      <w:bCs/>
                      <w:sz w:val="28"/>
                      <w:szCs w:val="36"/>
                    </w:rPr>
                    <w:t>7</w:t>
                  </w:r>
                  <w:r>
                    <w:rPr>
                      <w:sz w:val="28"/>
                      <w:szCs w:val="36"/>
                    </w:rPr>
                    <w:t xml:space="preserve"> </w:t>
                  </w:r>
                  <w:r w:rsidR="00641F32" w:rsidRPr="00233837">
                    <w:rPr>
                      <w:sz w:val="28"/>
                      <w:szCs w:val="36"/>
                    </w:rPr>
                    <w:t>Budowa grzyba:</w:t>
                  </w:r>
                </w:p>
              </w:txbxContent>
            </v:textbox>
          </v:shape>
        </w:pict>
      </w:r>
      <w:r w:rsidRPr="00641F32">
        <w:rPr>
          <w:noProof/>
          <w:sz w:val="28"/>
          <w:szCs w:val="36"/>
          <w:lang w:eastAsia="en-US" w:bidi="ar-SA"/>
        </w:rPr>
        <w:pict>
          <v:shape id="_x0000_s1029" type="#_x0000_t202" style="position:absolute;margin-left:9pt;margin-top:10.4pt;width:232.25pt;height:279pt;z-index:251664384;mso-width-relative:margin;mso-height-relative:margin">
            <v:textbox>
              <w:txbxContent>
                <w:p w:rsidR="00641F32" w:rsidRPr="00233837" w:rsidRDefault="0065492A">
                  <w:pPr>
                    <w:rPr>
                      <w:sz w:val="28"/>
                      <w:szCs w:val="36"/>
                    </w:rPr>
                  </w:pPr>
                  <w:r w:rsidRPr="0065492A">
                    <w:rPr>
                      <w:b/>
                      <w:bCs/>
                      <w:sz w:val="28"/>
                      <w:szCs w:val="36"/>
                    </w:rPr>
                    <w:t>4</w:t>
                  </w:r>
                  <w:r>
                    <w:rPr>
                      <w:sz w:val="28"/>
                      <w:szCs w:val="36"/>
                    </w:rPr>
                    <w:t xml:space="preserve"> </w:t>
                  </w:r>
                  <w:r w:rsidR="00641F32" w:rsidRPr="00233837">
                    <w:rPr>
                      <w:sz w:val="28"/>
                      <w:szCs w:val="36"/>
                    </w:rPr>
                    <w:t>Moja najwspanialsza zdobycz:</w:t>
                  </w:r>
                </w:p>
              </w:txbxContent>
            </v:textbox>
          </v:shape>
        </w:pict>
      </w: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Default="00233837" w:rsidP="00233837">
      <w:pPr>
        <w:rPr>
          <w:sz w:val="28"/>
          <w:szCs w:val="36"/>
        </w:rPr>
      </w:pPr>
    </w:p>
    <w:p w:rsidR="00233837" w:rsidRPr="00233837" w:rsidRDefault="00233837" w:rsidP="00233837">
      <w:pPr>
        <w:rPr>
          <w:sz w:val="28"/>
          <w:szCs w:val="36"/>
        </w:rPr>
      </w:pPr>
    </w:p>
    <w:p w:rsidR="00641F32" w:rsidRPr="00641F32" w:rsidRDefault="00126396" w:rsidP="00641F32">
      <w:pPr>
        <w:pStyle w:val="Akapitzlist"/>
        <w:rPr>
          <w:sz w:val="28"/>
          <w:szCs w:val="36"/>
        </w:rPr>
      </w:pPr>
      <w:r w:rsidRPr="00126396">
        <w:rPr>
          <w:noProof/>
          <w:sz w:val="28"/>
          <w:szCs w:val="36"/>
          <w:lang w:eastAsia="en-US" w:bidi="ar-SA"/>
        </w:rPr>
        <w:lastRenderedPageBreak/>
        <w:pict>
          <v:shape id="_x0000_s1032" type="#_x0000_t202" style="position:absolute;left:0;text-align:left;margin-left:18pt;margin-top:540pt;width:3in;height:179.55pt;z-index:251670528;mso-width-relative:margin;mso-height-relative:margin">
            <v:textbox>
              <w:txbxContent>
                <w:p w:rsidR="00126396" w:rsidRDefault="00126396">
                  <w:pPr>
                    <w:rPr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Przykładowe grzyby jadalne:</w:t>
                  </w:r>
                </w:p>
                <w:p w:rsidR="00126396" w:rsidRPr="00126396" w:rsidRDefault="00126396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Pr="00126396">
        <w:rPr>
          <w:noProof/>
          <w:sz w:val="28"/>
          <w:szCs w:val="36"/>
          <w:lang w:eastAsia="en-US" w:bidi="ar-SA"/>
        </w:rPr>
        <w:pict>
          <v:shape id="_x0000_s1033" type="#_x0000_t202" style="position:absolute;left:0;text-align:left;margin-left:252pt;margin-top:540pt;width:3in;height:179.55pt;z-index:251672576;mso-width-relative:margin;mso-height-relative:margin">
            <v:textbox>
              <w:txbxContent>
                <w:p w:rsidR="00126396" w:rsidRPr="00126396" w:rsidRDefault="00126396">
                  <w:pPr>
                    <w:rPr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Przykładowe grzyby trujące:</w:t>
                  </w:r>
                </w:p>
              </w:txbxContent>
            </v:textbox>
          </v:shape>
        </w:pict>
      </w:r>
      <w:r w:rsidR="00233837" w:rsidRPr="00641F32">
        <w:rPr>
          <w:noProof/>
          <w:sz w:val="28"/>
          <w:szCs w:val="36"/>
          <w:lang w:eastAsia="en-US" w:bidi="ar-SA"/>
        </w:rPr>
        <w:pict>
          <v:shape id="_x0000_s1030" type="#_x0000_t202" style="position:absolute;left:0;text-align:left;margin-left:18pt;margin-top:9pt;width:450pt;height:513pt;z-index:251666432;mso-width-relative:margin;mso-height-relative:margin">
            <v:textbox>
              <w:txbxContent>
                <w:p w:rsidR="0065492A" w:rsidRPr="0065492A" w:rsidRDefault="0065492A" w:rsidP="0065492A">
                  <w:pPr>
                    <w:spacing w:line="360" w:lineRule="auto"/>
                    <w:contextualSpacing/>
                    <w:rPr>
                      <w:b/>
                      <w:bCs/>
                      <w:sz w:val="28"/>
                      <w:szCs w:val="36"/>
                    </w:rPr>
                  </w:pPr>
                  <w:r w:rsidRPr="0065492A">
                    <w:rPr>
                      <w:b/>
                      <w:bCs/>
                      <w:sz w:val="28"/>
                      <w:szCs w:val="36"/>
                    </w:rPr>
                    <w:t>ZADANIE 5</w:t>
                  </w:r>
                </w:p>
                <w:p w:rsidR="00641F32" w:rsidRDefault="00641F32" w:rsidP="0065492A">
                  <w:pPr>
                    <w:spacing w:line="360" w:lineRule="auto"/>
                    <w:contextualSpacing/>
                    <w:rPr>
                      <w:sz w:val="28"/>
                      <w:szCs w:val="36"/>
                    </w:rPr>
                  </w:pPr>
                  <w:r w:rsidRPr="00EE7FF0">
                    <w:rPr>
                      <w:sz w:val="28"/>
                      <w:szCs w:val="36"/>
                    </w:rPr>
                    <w:t>Potrawy zawierające grzyby:</w:t>
                  </w:r>
                </w:p>
                <w:p w:rsidR="0065492A" w:rsidRPr="0065492A" w:rsidRDefault="0065492A" w:rsidP="0065492A">
                  <w:pPr>
                    <w:spacing w:line="360" w:lineRule="auto"/>
                    <w:contextualSpacing/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- </w:t>
                  </w:r>
                  <w:r w:rsidRPr="0065492A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</w:t>
                  </w:r>
                </w:p>
                <w:p w:rsidR="0065492A" w:rsidRPr="0065492A" w:rsidRDefault="0065492A" w:rsidP="0065492A">
                  <w:pPr>
                    <w:spacing w:line="360" w:lineRule="auto"/>
                    <w:contextualSpacing/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- </w:t>
                  </w:r>
                  <w:r w:rsidRPr="0065492A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</w:t>
                  </w:r>
                </w:p>
                <w:p w:rsidR="00641F32" w:rsidRPr="00EE7FF0" w:rsidRDefault="0065492A" w:rsidP="0065492A">
                  <w:pPr>
                    <w:spacing w:line="360" w:lineRule="auto"/>
                    <w:contextualSpacing/>
                    <w:rPr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- </w:t>
                  </w:r>
                  <w:r w:rsidRPr="0065492A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</w:t>
                  </w:r>
                </w:p>
                <w:p w:rsidR="00641F32" w:rsidRDefault="00641F32" w:rsidP="0065492A">
                  <w:pPr>
                    <w:spacing w:line="480" w:lineRule="auto"/>
                    <w:contextualSpacing/>
                    <w:rPr>
                      <w:sz w:val="28"/>
                      <w:szCs w:val="36"/>
                    </w:rPr>
                  </w:pPr>
                  <w:r w:rsidRPr="00EE7FF0">
                    <w:rPr>
                      <w:sz w:val="28"/>
                      <w:szCs w:val="36"/>
                    </w:rPr>
                    <w:t>Przepis na potrawę, którą pomogłem przygotować:</w:t>
                  </w:r>
                </w:p>
                <w:p w:rsidR="0065492A" w:rsidRPr="00EE7FF0" w:rsidRDefault="0065492A" w:rsidP="0065492A">
                  <w:pPr>
                    <w:spacing w:line="480" w:lineRule="auto"/>
                    <w:contextualSpacing/>
                    <w:rPr>
                      <w:sz w:val="28"/>
                      <w:szCs w:val="36"/>
                    </w:rPr>
                  </w:pPr>
                  <w:r w:rsidRPr="0065492A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8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641F32" w:rsidRPr="00641F32" w:rsidSect="00233837">
      <w:pgSz w:w="11906" w:h="16838"/>
      <w:pgMar w:top="993" w:right="110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A13"/>
    <w:multiLevelType w:val="hybridMultilevel"/>
    <w:tmpl w:val="E34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24339"/>
    <w:rsid w:val="000E2873"/>
    <w:rsid w:val="00124339"/>
    <w:rsid w:val="00126396"/>
    <w:rsid w:val="00233837"/>
    <w:rsid w:val="00641F32"/>
    <w:rsid w:val="0065492A"/>
    <w:rsid w:val="0068042F"/>
    <w:rsid w:val="00883713"/>
    <w:rsid w:val="0098143F"/>
    <w:rsid w:val="00B253B2"/>
    <w:rsid w:val="00E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2F"/>
    <w:rPr>
      <w:rFonts w:ascii="Tahoma" w:hAnsi="Tahoma" w:cs="Tahoma"/>
      <w:sz w:val="16"/>
      <w:szCs w:val="20"/>
    </w:rPr>
  </w:style>
  <w:style w:type="paragraph" w:styleId="Akapitzlist">
    <w:name w:val="List Paragraph"/>
    <w:basedOn w:val="Normalny"/>
    <w:uiPriority w:val="34"/>
    <w:qFormat/>
    <w:rsid w:val="0068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2018-07-05T14:44:00Z</dcterms:created>
  <dcterms:modified xsi:type="dcterms:W3CDTF">2018-07-05T16:00:00Z</dcterms:modified>
</cp:coreProperties>
</file>